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2"/>
          <w:szCs w:val="22"/>
        </w:rPr>
        <w:t>Roteiro para a realização de eventos na Cidade Universitária Armando de Salles Oliveira (CUASO) - 2017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1. Dados do evento </w:t>
      </w:r>
    </w:p>
    <w:p w:rsidR="00B54519" w:rsidRDefault="00B73409">
      <w:pPr>
        <w:numPr>
          <w:ilvl w:val="0"/>
          <w:numId w:val="6"/>
        </w:numPr>
        <w:spacing w:after="15"/>
        <w:ind w:hanging="360"/>
        <w:contextualSpacing/>
      </w:pPr>
      <w:r>
        <w:t xml:space="preserve">Nome oficial do evento: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Data do evento: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Número de participantes: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>Apresentar traçado do percurso: (mapa da Cidade Universitária disponível no site – PUSP-C)</w:t>
      </w:r>
      <w:proofErr w:type="gramStart"/>
      <w:r>
        <w:t xml:space="preserve">  </w:t>
      </w:r>
      <w:proofErr w:type="gramEnd"/>
      <w:r>
        <w:t>(quando esportivo)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>Programação das atividades que serão realizadas durante o evento: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Vias utilizadas para percurso: (quando esportivo):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>Apresentar local no mapa da concentração do público:</w:t>
      </w:r>
      <w:proofErr w:type="gramStart"/>
      <w:r>
        <w:t xml:space="preserve">  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proofErr w:type="gramEnd"/>
      <w:r>
        <w:t xml:space="preserve">Nome da entidade organizadora: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CNPJ da entidade organizadora (anexar cópia):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>Contrato Social da entidade organizadora (anexar cópia):</w:t>
      </w:r>
    </w:p>
    <w:p w:rsidR="00B54519" w:rsidRDefault="00B73409">
      <w:pPr>
        <w:numPr>
          <w:ilvl w:val="0"/>
          <w:numId w:val="1"/>
        </w:numPr>
        <w:ind w:hanging="360"/>
        <w:contextualSpacing/>
        <w:jc w:val="both"/>
      </w:pPr>
      <w:r>
        <w:t>Cópia da apólice de seguros contratados para a cobertura do evento.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Endereço completo: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CEP: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Telefone: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Nome completo do responsável: 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 xml:space="preserve">RG: </w:t>
      </w:r>
      <w:proofErr w:type="gramStart"/>
      <w:r>
        <w:t xml:space="preserve">( </w:t>
      </w:r>
      <w:proofErr w:type="gramEnd"/>
      <w:r>
        <w:t>anexar cópia)  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r>
        <w:t>CPF: (anexar cópia)</w:t>
      </w:r>
      <w:proofErr w:type="gramStart"/>
      <w:r>
        <w:t xml:space="preserve">  </w:t>
      </w:r>
    </w:p>
    <w:p w:rsidR="00B54519" w:rsidRDefault="00B73409">
      <w:pPr>
        <w:numPr>
          <w:ilvl w:val="0"/>
          <w:numId w:val="1"/>
        </w:numPr>
        <w:spacing w:after="15"/>
        <w:ind w:hanging="360"/>
        <w:contextualSpacing/>
      </w:pPr>
      <w:proofErr w:type="gramEnd"/>
      <w:r>
        <w:t xml:space="preserve">Celular: </w:t>
      </w:r>
    </w:p>
    <w:p w:rsidR="00B54519" w:rsidRDefault="00B73409">
      <w:pPr>
        <w:numPr>
          <w:ilvl w:val="0"/>
          <w:numId w:val="1"/>
        </w:numPr>
        <w:ind w:hanging="360"/>
        <w:contextualSpacing/>
      </w:pPr>
      <w:r>
        <w:t xml:space="preserve">E-mail: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b/>
        </w:rPr>
      </w:pPr>
      <w:r>
        <w:rPr>
          <w:b/>
        </w:rPr>
        <w:t xml:space="preserve">2. Entidades </w:t>
      </w:r>
      <w:proofErr w:type="gramStart"/>
      <w:r>
        <w:rPr>
          <w:b/>
        </w:rPr>
        <w:t>reguladoras</w:t>
      </w:r>
      <w:proofErr w:type="gramEnd"/>
      <w:r>
        <w:rPr>
          <w:b/>
        </w:rPr>
        <w:t xml:space="preserve">/apoiadoras/serviços </w:t>
      </w:r>
    </w:p>
    <w:p w:rsidR="00B54519" w:rsidRDefault="00B7340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Apresentar documento referente: </w:t>
      </w:r>
    </w:p>
    <w:p w:rsidR="00B54519" w:rsidRDefault="00B73409">
      <w:pPr>
        <w:numPr>
          <w:ilvl w:val="0"/>
          <w:numId w:val="2"/>
        </w:numPr>
        <w:spacing w:after="15"/>
        <w:ind w:hanging="360"/>
        <w:contextualSpacing/>
      </w:pPr>
      <w:r>
        <w:t xml:space="preserve">Federação/Confederação vinculado ao evento: (quando esportivo) (anexar cópia) </w:t>
      </w:r>
    </w:p>
    <w:p w:rsidR="00B54519" w:rsidRDefault="00B73409">
      <w:pPr>
        <w:numPr>
          <w:ilvl w:val="0"/>
          <w:numId w:val="2"/>
        </w:numPr>
        <w:ind w:hanging="360"/>
        <w:contextualSpacing/>
      </w:pPr>
      <w:r>
        <w:t xml:space="preserve">Protocolo de operação viária da Companhia de Engenharia de Tráfego: (anexar cópia)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3. Estrutura do evento </w:t>
      </w:r>
    </w:p>
    <w:p w:rsidR="00B54519" w:rsidRDefault="00B7340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Descrever estruturas do evento: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Palco(s) - Informar a quantidade: Área total em m2: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Tenda(s) - Informar a quantidade: Área total em m2: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Sanitários contratados - informar quantidade: e sanitários destinados a portadores de necessidades especiais – quantidade: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Informar outras construções em m2: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Informar área total das estruturas construídas em m2: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Data e hora do início da montagem das estruturas: </w:t>
      </w:r>
    </w:p>
    <w:p w:rsidR="00B54519" w:rsidRDefault="00B73409">
      <w:pPr>
        <w:numPr>
          <w:ilvl w:val="0"/>
          <w:numId w:val="11"/>
        </w:numPr>
        <w:spacing w:after="15"/>
        <w:ind w:hanging="360"/>
        <w:contextualSpacing/>
      </w:pPr>
      <w:r>
        <w:t xml:space="preserve">Data e hora da desmontagem das estruturas (final do evento): </w:t>
      </w:r>
    </w:p>
    <w:p w:rsidR="00B54519" w:rsidRDefault="00B73409">
      <w:pPr>
        <w:numPr>
          <w:ilvl w:val="0"/>
          <w:numId w:val="11"/>
        </w:numPr>
        <w:ind w:hanging="360"/>
        <w:contextualSpacing/>
      </w:pPr>
      <w:r>
        <w:t xml:space="preserve">Informar nome das empresas contratadas e serviços a ser realizados no evento: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4. Estrutura civil do evento </w:t>
      </w:r>
    </w:p>
    <w:p w:rsidR="00B54519" w:rsidRDefault="00B7340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4.1.1 Documentação técnica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Nome da empresa responsável: </w:t>
      </w:r>
    </w:p>
    <w:p w:rsidR="00B54519" w:rsidRDefault="00B73409">
      <w:pPr>
        <w:numPr>
          <w:ilvl w:val="0"/>
          <w:numId w:val="9"/>
        </w:numPr>
        <w:ind w:hanging="360"/>
        <w:contextualSpacing/>
      </w:pPr>
      <w:r>
        <w:t xml:space="preserve">Nome do engenheiro responsável: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Memorial descritivo das estruturas: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Plantas das estruturas do evento: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Termo de responsabilidade e conformidade de estabilidade das estruturas metálicas instaladas: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Compromisso de divulgação do sistema de segurança do evento: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Termo de compromisso técnico das condições de acessibilidade: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Laudo técnico da não utilização de gás: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Declaração de </w:t>
      </w:r>
      <w:proofErr w:type="spellStart"/>
      <w:r>
        <w:t>ignifugação</w:t>
      </w:r>
      <w:proofErr w:type="spellEnd"/>
      <w:r>
        <w:t xml:space="preserve">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lastRenderedPageBreak/>
        <w:t xml:space="preserve">Providências para evitar obstruções nas rotas de saída: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Cálculo de lotação de acordo com o Decreto 32.329/92 anexo 17 do palco: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 ART em nome do responsável técnico: (anexar cópia) </w:t>
      </w:r>
    </w:p>
    <w:p w:rsidR="00B54519" w:rsidRDefault="00B73409">
      <w:pPr>
        <w:numPr>
          <w:ilvl w:val="0"/>
          <w:numId w:val="9"/>
        </w:numPr>
        <w:spacing w:after="15"/>
        <w:ind w:hanging="360"/>
        <w:contextualSpacing/>
      </w:pPr>
      <w:r>
        <w:t xml:space="preserve">Comprovante de pagamento da ART: (anexar cópia) </w:t>
      </w:r>
    </w:p>
    <w:p w:rsidR="00B54519" w:rsidRDefault="00B73409">
      <w:pPr>
        <w:numPr>
          <w:ilvl w:val="0"/>
          <w:numId w:val="9"/>
        </w:numPr>
        <w:ind w:hanging="360"/>
        <w:contextualSpacing/>
      </w:pPr>
      <w:r>
        <w:t xml:space="preserve">Cópia de carteira do conselho profissional do responsável técnico: (anexar cópia)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4.1.2 Instalações elétricas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Nome da empresa contratada: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Nome do engenheiro responsável: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Termo de responsabilidade de conformidade das instalações do sistema de proteção contra descargas atmosféricas: (anexar cópia)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Termo de responsabilidade de conformidade das instalações do sistema elétrico de serviço: (anexar cópia)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Laudo do gerador: (anexar cópia)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Laudo de sonorização: </w:t>
      </w:r>
      <w:proofErr w:type="gramStart"/>
      <w:r>
        <w:t xml:space="preserve">(anexar cópia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proofErr w:type="gramEnd"/>
      <w:r>
        <w:t xml:space="preserve">ART em nome do responsável técnico: (anexar cópia) </w:t>
      </w:r>
    </w:p>
    <w:p w:rsidR="00B54519" w:rsidRDefault="00B73409">
      <w:pPr>
        <w:numPr>
          <w:ilvl w:val="0"/>
          <w:numId w:val="5"/>
        </w:numPr>
        <w:spacing w:after="13"/>
        <w:ind w:hanging="360"/>
        <w:contextualSpacing/>
      </w:pPr>
      <w:r>
        <w:t xml:space="preserve">Comprovante de pagamento da ART: (anexar cópia) </w:t>
      </w:r>
    </w:p>
    <w:p w:rsidR="00B54519" w:rsidRDefault="00B73409">
      <w:pPr>
        <w:numPr>
          <w:ilvl w:val="0"/>
          <w:numId w:val="5"/>
        </w:numPr>
        <w:ind w:hanging="360"/>
        <w:contextualSpacing/>
      </w:pPr>
      <w:r>
        <w:t xml:space="preserve">Cópia da carteira do conselho profissional do responsável técnico: (anexar cópia)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b/>
        </w:rPr>
        <w:t>4.2 Segurança</w:t>
      </w:r>
      <w:proofErr w:type="gramEnd"/>
      <w:r>
        <w:rPr>
          <w:b/>
        </w:rPr>
        <w:t xml:space="preserve"> contra incêndio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Nome da empresa contratada: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CNPJ da empresa contratada: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Nome do responsável técnico: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Plano de abandono (anexar cópia)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Equipe de combate a incêndio com nomes e </w:t>
      </w:r>
      <w:proofErr w:type="spellStart"/>
      <w:r>
        <w:t>RGs</w:t>
      </w:r>
      <w:proofErr w:type="spellEnd"/>
      <w:r>
        <w:t xml:space="preserve">: (anexar cópia)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Atestado de formação da Brigada de Incêndio e Pânico: (anexar cópia) </w:t>
      </w:r>
    </w:p>
    <w:p w:rsidR="00B54519" w:rsidRDefault="00B73409">
      <w:pPr>
        <w:numPr>
          <w:ilvl w:val="0"/>
          <w:numId w:val="4"/>
        </w:numPr>
        <w:spacing w:after="15"/>
        <w:ind w:hanging="360"/>
        <w:contextualSpacing/>
      </w:pPr>
      <w:r>
        <w:t xml:space="preserve">Atestado de conformidade dos extintores: (anexar cópia) </w:t>
      </w:r>
    </w:p>
    <w:p w:rsidR="00B54519" w:rsidRDefault="00B73409">
      <w:pPr>
        <w:numPr>
          <w:ilvl w:val="0"/>
          <w:numId w:val="4"/>
        </w:numPr>
        <w:ind w:hanging="360"/>
        <w:contextualSpacing/>
      </w:pPr>
      <w:r>
        <w:t xml:space="preserve">Mapa da arena e localização dos extintores e dos brigadistas: (anexar cópia)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b/>
        </w:rPr>
        <w:t>4.3 Atendimento</w:t>
      </w:r>
      <w:proofErr w:type="gramEnd"/>
      <w:r>
        <w:rPr>
          <w:b/>
        </w:rPr>
        <w:t xml:space="preserve"> médico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Nome da empresa contratada: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CNPJ da empresa contratada: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Endereço: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Telefone: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E-mail: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Nome do médico responsável: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 xml:space="preserve">CRM do médico responsável: 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>Número de ambulância(s) e descrição do tipo:</w:t>
      </w:r>
    </w:p>
    <w:p w:rsidR="00B54519" w:rsidRDefault="00B73409">
      <w:pPr>
        <w:numPr>
          <w:ilvl w:val="0"/>
          <w:numId w:val="10"/>
        </w:numPr>
        <w:spacing w:after="15"/>
        <w:ind w:hanging="360"/>
        <w:contextualSpacing/>
      </w:pPr>
      <w:r>
        <w:t>Cópia da Escala de Graduação de Risco do evento protocolada (</w:t>
      </w:r>
      <w:hyperlink r:id="rId8">
        <w:r>
          <w:rPr>
            <w:color w:val="1155CC"/>
            <w:u w:val="single"/>
          </w:rPr>
          <w:t>Portaria 677/2014-</w:t>
        </w:r>
        <w:proofErr w:type="gramStart"/>
        <w:r>
          <w:rPr>
            <w:color w:val="1155CC"/>
            <w:u w:val="single"/>
          </w:rPr>
          <w:t>SMS.</w:t>
        </w:r>
        <w:proofErr w:type="gramEnd"/>
        <w:r>
          <w:rPr>
            <w:color w:val="1155CC"/>
            <w:u w:val="single"/>
          </w:rPr>
          <w:t>G/COMURGE</w:t>
        </w:r>
      </w:hyperlink>
      <w:r>
        <w:t xml:space="preserve">) </w:t>
      </w:r>
    </w:p>
    <w:p w:rsidR="00B54519" w:rsidRDefault="00B73409">
      <w:pPr>
        <w:numPr>
          <w:ilvl w:val="0"/>
          <w:numId w:val="10"/>
        </w:numPr>
        <w:ind w:hanging="360"/>
        <w:contextualSpacing/>
      </w:pPr>
      <w:r>
        <w:t xml:space="preserve">Termo de anuência </w:t>
      </w:r>
      <w:hyperlink r:id="rId9">
        <w:r>
          <w:rPr>
            <w:color w:val="1155CC"/>
            <w:u w:val="single"/>
          </w:rPr>
          <w:t xml:space="preserve">GPAE-Eventos </w:t>
        </w:r>
      </w:hyperlink>
      <w:r>
        <w:t xml:space="preserve">(anexar cópia)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b/>
        </w:rPr>
        <w:t>4.4 Controle</w:t>
      </w:r>
      <w:proofErr w:type="gramEnd"/>
      <w:r>
        <w:rPr>
          <w:b/>
        </w:rPr>
        <w:t xml:space="preserve"> de acesso do evento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Nome da empresa contratada: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CNPJ da contratada: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Endereço: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Telefone: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E-mail: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Nome do responsável contratado: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RG do contratado: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CPF do contratado: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Informar planejamento (anexar cópia) </w:t>
      </w:r>
    </w:p>
    <w:p w:rsidR="00B54519" w:rsidRDefault="00B73409">
      <w:pPr>
        <w:numPr>
          <w:ilvl w:val="0"/>
          <w:numId w:val="12"/>
        </w:numPr>
        <w:spacing w:after="15"/>
        <w:ind w:hanging="360"/>
        <w:contextualSpacing/>
      </w:pPr>
      <w:r>
        <w:t xml:space="preserve">Anexar nome e RG dos membros da equipe (anexar cópia) </w:t>
      </w:r>
    </w:p>
    <w:p w:rsidR="00B54519" w:rsidRDefault="00B73409">
      <w:pPr>
        <w:numPr>
          <w:ilvl w:val="0"/>
          <w:numId w:val="12"/>
        </w:numPr>
        <w:ind w:hanging="360"/>
        <w:contextualSpacing/>
      </w:pPr>
      <w:r>
        <w:t xml:space="preserve">Informar local do estacionamento dos veículos do evento, disponível no site  </w:t>
      </w:r>
      <w:hyperlink r:id="rId10">
        <w:r>
          <w:rPr>
            <w:color w:val="1155CC"/>
            <w:sz w:val="12"/>
            <w:szCs w:val="12"/>
            <w:u w:val="single"/>
          </w:rPr>
          <w:t>http://www.puspc.usp.br/2017/04/03/mapas/</w:t>
        </w:r>
      </w:hyperlink>
      <w:r>
        <w:rPr>
          <w:sz w:val="12"/>
          <w:szCs w:val="12"/>
        </w:rPr>
        <w:t xml:space="preserve"> </w:t>
      </w:r>
    </w:p>
    <w:p w:rsidR="00B54519" w:rsidRDefault="00B54519"/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5. Alimentação e bebidas </w:t>
      </w:r>
    </w:p>
    <w:p w:rsidR="00B54519" w:rsidRDefault="00B73409">
      <w:pPr>
        <w:numPr>
          <w:ilvl w:val="0"/>
          <w:numId w:val="7"/>
        </w:numPr>
        <w:spacing w:after="15"/>
        <w:ind w:hanging="360"/>
        <w:contextualSpacing/>
      </w:pPr>
      <w:r>
        <w:t>Os procedimentos para o fornecimento devem estar de acordo com as normas e exigências da Vigilância Sanitária/</w:t>
      </w:r>
      <w:proofErr w:type="spellStart"/>
      <w:r>
        <w:t>Convisa</w:t>
      </w:r>
      <w:proofErr w:type="spellEnd"/>
      <w:r>
        <w:t xml:space="preserve"> </w:t>
      </w:r>
    </w:p>
    <w:p w:rsidR="00B54519" w:rsidRDefault="00B73409">
      <w:pPr>
        <w:numPr>
          <w:ilvl w:val="0"/>
          <w:numId w:val="7"/>
        </w:numPr>
        <w:ind w:hanging="360"/>
        <w:contextualSpacing/>
      </w:pPr>
      <w:r>
        <w:t>Termo de responsabilidade sobre a lei da alimentação e bebidas (anexar cópia)</w:t>
      </w:r>
    </w:p>
    <w:p w:rsidR="00B54519" w:rsidRDefault="00B73409">
      <w:pPr>
        <w:numPr>
          <w:ilvl w:val="0"/>
          <w:numId w:val="7"/>
        </w:numPr>
        <w:ind w:hanging="360"/>
        <w:contextualSpacing/>
      </w:pPr>
      <w:r>
        <w:t xml:space="preserve">Atender a </w:t>
      </w:r>
      <w:hyperlink r:id="rId11">
        <w:r>
          <w:rPr>
            <w:color w:val="1155CC"/>
            <w:u w:val="single"/>
          </w:rPr>
          <w:t>Resolução 7088</w:t>
        </w:r>
      </w:hyperlink>
      <w:r>
        <w:t xml:space="preserve"> que restringe o fornecimento e consumo de qualquer bebida alcoólica nas dependências da Universidade de São Paulo, disponível no </w:t>
      </w:r>
      <w:proofErr w:type="gramStart"/>
      <w:r>
        <w:t>site</w:t>
      </w:r>
      <w:proofErr w:type="gramEnd"/>
      <w:r>
        <w:t xml:space="preserve">  </w:t>
      </w:r>
    </w:p>
    <w:p w:rsidR="00B54519" w:rsidRDefault="00B73409">
      <w:pPr>
        <w:numPr>
          <w:ilvl w:val="0"/>
          <w:numId w:val="7"/>
        </w:numPr>
        <w:ind w:hanging="360"/>
        <w:contextualSpacing/>
      </w:pPr>
      <w:r>
        <w:t xml:space="preserve">Atender a </w:t>
      </w:r>
      <w:hyperlink r:id="rId12">
        <w:r>
          <w:rPr>
            <w:color w:val="1155CC"/>
            <w:u w:val="single"/>
          </w:rPr>
          <w:t>Resolução 7351</w:t>
        </w:r>
      </w:hyperlink>
      <w:r>
        <w:t xml:space="preserve"> que estabelece uma relação de fornecedores de alimentos cadastrados junto à PUSP-C para atendimento a eventos, disponível no </w:t>
      </w:r>
      <w:proofErr w:type="gramStart"/>
      <w:r>
        <w:t>site</w:t>
      </w:r>
      <w:proofErr w:type="gramEnd"/>
      <w:r>
        <w:t xml:space="preserve">  </w:t>
      </w:r>
    </w:p>
    <w:p w:rsidR="00B54519" w:rsidRDefault="00B73409">
      <w:pPr>
        <w:ind w:left="567"/>
      </w:pPr>
      <w:r>
        <w:t xml:space="preserve">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6. Limpeza do evento </w:t>
      </w:r>
    </w:p>
    <w:p w:rsidR="00B54519" w:rsidRDefault="00B73409">
      <w:pPr>
        <w:numPr>
          <w:ilvl w:val="0"/>
          <w:numId w:val="8"/>
        </w:numPr>
        <w:spacing w:after="15"/>
        <w:ind w:hanging="360"/>
        <w:contextualSpacing/>
      </w:pPr>
      <w:r>
        <w:t xml:space="preserve">Informar empresa ou pessoa física responsável pelos resíduos: </w:t>
      </w:r>
    </w:p>
    <w:p w:rsidR="00B54519" w:rsidRDefault="00B73409">
      <w:pPr>
        <w:numPr>
          <w:ilvl w:val="0"/>
          <w:numId w:val="8"/>
        </w:numPr>
        <w:spacing w:after="15"/>
        <w:ind w:hanging="360"/>
        <w:contextualSpacing/>
      </w:pPr>
      <w:r>
        <w:t xml:space="preserve">Informar o destino dos resíduos orgânicos gerados pelo evento: </w:t>
      </w:r>
    </w:p>
    <w:p w:rsidR="00B54519" w:rsidRDefault="00B73409">
      <w:pPr>
        <w:numPr>
          <w:ilvl w:val="0"/>
          <w:numId w:val="8"/>
        </w:numPr>
        <w:spacing w:after="15"/>
        <w:ind w:hanging="360"/>
        <w:contextualSpacing/>
      </w:pPr>
      <w:r>
        <w:t xml:space="preserve">Informar o destino dos resíduos recicláveis gerados pelo evento: </w:t>
      </w:r>
    </w:p>
    <w:p w:rsidR="00B54519" w:rsidRDefault="00B73409">
      <w:pPr>
        <w:numPr>
          <w:ilvl w:val="0"/>
          <w:numId w:val="8"/>
        </w:numPr>
        <w:ind w:hanging="360"/>
        <w:contextualSpacing/>
      </w:pPr>
      <w:r>
        <w:t xml:space="preserve">Comprovante dos destinos dos resíduos (anexar cópia)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7. </w:t>
      </w:r>
      <w:proofErr w:type="gramStart"/>
      <w:r>
        <w:rPr>
          <w:b/>
        </w:rPr>
        <w:t>Pós evento</w:t>
      </w:r>
      <w:proofErr w:type="gramEnd"/>
      <w:r>
        <w:rPr>
          <w:b/>
        </w:rPr>
        <w:t xml:space="preserve"> </w:t>
      </w:r>
    </w:p>
    <w:p w:rsidR="00B54519" w:rsidRDefault="00B73409">
      <w:pPr>
        <w:numPr>
          <w:ilvl w:val="0"/>
          <w:numId w:val="3"/>
        </w:numPr>
        <w:spacing w:after="13"/>
        <w:ind w:hanging="360"/>
        <w:contextualSpacing/>
      </w:pPr>
      <w:r>
        <w:t xml:space="preserve">Nome do representante da empresa que irá acompanhar a vistoria nos locais utilizados pelo evento: </w:t>
      </w:r>
    </w:p>
    <w:p w:rsidR="00B54519" w:rsidRDefault="00B73409">
      <w:pPr>
        <w:numPr>
          <w:ilvl w:val="0"/>
          <w:numId w:val="3"/>
        </w:numPr>
        <w:spacing w:after="13"/>
        <w:ind w:hanging="360"/>
        <w:contextualSpacing/>
      </w:pPr>
      <w:r>
        <w:t xml:space="preserve">Telefone para contato: </w:t>
      </w:r>
    </w:p>
    <w:p w:rsidR="00B54519" w:rsidRDefault="00B73409">
      <w:pPr>
        <w:numPr>
          <w:ilvl w:val="0"/>
          <w:numId w:val="3"/>
        </w:numPr>
        <w:ind w:hanging="360"/>
        <w:contextualSpacing/>
      </w:pPr>
      <w:r>
        <w:t xml:space="preserve">E-mail: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519" w:rsidRDefault="00B54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4519" w:rsidRDefault="00B73409">
      <w:pPr>
        <w:rPr>
          <w:sz w:val="16"/>
          <w:szCs w:val="16"/>
        </w:rPr>
      </w:pPr>
      <w:r>
        <w:rPr>
          <w:sz w:val="16"/>
          <w:szCs w:val="16"/>
        </w:rPr>
        <w:t>Roteiro baseado na</w:t>
      </w:r>
      <w:r w:rsidR="002C0B7D">
        <w:rPr>
          <w:sz w:val="16"/>
          <w:szCs w:val="16"/>
        </w:rPr>
        <w:t>s normas da Prefeitura Municipal</w:t>
      </w:r>
      <w:r>
        <w:rPr>
          <w:sz w:val="16"/>
          <w:szCs w:val="16"/>
        </w:rPr>
        <w:t xml:space="preserve"> de São Paulo - PMSP</w:t>
      </w:r>
    </w:p>
    <w:p w:rsidR="00B54519" w:rsidRDefault="009C7AC7">
      <w:pPr>
        <w:rPr>
          <w:sz w:val="12"/>
          <w:szCs w:val="12"/>
        </w:rPr>
      </w:pPr>
      <w:hyperlink r:id="rId13">
        <w:r w:rsidR="00B73409">
          <w:rPr>
            <w:color w:val="1155CC"/>
            <w:sz w:val="12"/>
            <w:szCs w:val="12"/>
            <w:u w:val="single"/>
          </w:rPr>
          <w:t>http://www.prefeitura.sp.gov.br/cidade/secretarias/upload/licenciamentos/AUTORIZACAO_EVENTO_2017.pdf</w:t>
        </w:r>
      </w:hyperlink>
    </w:p>
    <w:p w:rsidR="00B54519" w:rsidRDefault="009C7AC7">
      <w:pPr>
        <w:rPr>
          <w:sz w:val="12"/>
          <w:szCs w:val="12"/>
        </w:rPr>
      </w:pPr>
      <w:hyperlink r:id="rId14">
        <w:r w:rsidR="00B73409">
          <w:rPr>
            <w:color w:val="1155CC"/>
            <w:sz w:val="12"/>
            <w:szCs w:val="12"/>
            <w:u w:val="single"/>
          </w:rPr>
          <w:t>http://www.prefeitura.sp.gov.br/cidade/secretarias/upload/licenciamentos/VALORES%20AUTUACAO%20PARA%20EVENTO%202017(1).pdf</w:t>
        </w:r>
      </w:hyperlink>
    </w:p>
    <w:p w:rsidR="00B54519" w:rsidRDefault="00B54519">
      <w:pPr>
        <w:rPr>
          <w:sz w:val="12"/>
          <w:szCs w:val="12"/>
        </w:rPr>
      </w:pPr>
    </w:p>
    <w:p w:rsidR="00B54519" w:rsidRDefault="00B73409">
      <w:pPr>
        <w:rPr>
          <w:sz w:val="12"/>
          <w:szCs w:val="12"/>
        </w:rPr>
      </w:pPr>
      <w:bookmarkStart w:id="0" w:name="_GoBack"/>
      <w:r w:rsidRPr="009624E4">
        <w:rPr>
          <w:sz w:val="12"/>
          <w:szCs w:val="12"/>
        </w:rPr>
        <w:t xml:space="preserve">PROCEDIMENTOS PARA EXPEDIÇÃO DO ALVARÁ DE AUTORIZAÇÃO DE EVENTO TEMPORÁRIO PARA CORRIDAS DE RUA E ASSEMELHADOS </w:t>
      </w:r>
      <w:bookmarkEnd w:id="0"/>
      <w:r w:rsidR="009C7AC7">
        <w:fldChar w:fldCharType="begin"/>
      </w:r>
      <w:r w:rsidR="009C7AC7">
        <w:instrText xml:space="preserve"> HYPERLINK "http://www.prefeitura.sp.gov.br/cidade/secretarias/upload/licenciamentos/CORRIDAS_DE_RUA_2017.pdf" \h </w:instrText>
      </w:r>
      <w:r w:rsidR="009C7AC7">
        <w:fldChar w:fldCharType="separate"/>
      </w:r>
      <w:r>
        <w:rPr>
          <w:color w:val="1155CC"/>
          <w:sz w:val="12"/>
          <w:szCs w:val="12"/>
          <w:u w:val="single"/>
        </w:rPr>
        <w:t>http://www.prefeitura.sp.gov.br/cidade/secretarias/upload/licenciamentos/CORRIDAS_DE_RUA_2017.pdf</w:t>
      </w:r>
      <w:r w:rsidR="009C7AC7">
        <w:rPr>
          <w:color w:val="1155CC"/>
          <w:sz w:val="12"/>
          <w:szCs w:val="12"/>
          <w:u w:val="single"/>
        </w:rPr>
        <w:fldChar w:fldCharType="end"/>
      </w:r>
      <w:r>
        <w:rPr>
          <w:sz w:val="12"/>
          <w:szCs w:val="12"/>
        </w:rPr>
        <w:t xml:space="preserve"> </w:t>
      </w:r>
    </w:p>
    <w:p w:rsidR="00B54519" w:rsidRDefault="00B54519">
      <w:pPr>
        <w:rPr>
          <w:sz w:val="12"/>
          <w:szCs w:val="12"/>
        </w:rPr>
      </w:pP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Os documentos devem ser entregues com antecedência de 30 dias conforme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estipulado no termo de autorização. 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Este roteiro poderá sofrer alterações a qualquer momento pela Prefeitura do Campus da Capital, para atender as regras da PMSP.</w:t>
      </w:r>
    </w:p>
    <w:p w:rsidR="00B54519" w:rsidRDefault="00B73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O descumprimento deste roteiro poderá suspender o evento. </w:t>
      </w:r>
    </w:p>
    <w:p w:rsidR="00B54519" w:rsidRDefault="00B54519">
      <w:pPr>
        <w:rPr>
          <w:sz w:val="24"/>
          <w:szCs w:val="24"/>
        </w:rPr>
      </w:pPr>
    </w:p>
    <w:sectPr w:rsidR="00B54519">
      <w:headerReference w:type="default" r:id="rId15"/>
      <w:footerReference w:type="default" r:id="rId16"/>
      <w:pgSz w:w="11906" w:h="16838"/>
      <w:pgMar w:top="1286" w:right="1274" w:bottom="141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C7" w:rsidRDefault="009C7AC7">
      <w:r>
        <w:separator/>
      </w:r>
    </w:p>
  </w:endnote>
  <w:endnote w:type="continuationSeparator" w:id="0">
    <w:p w:rsidR="009C7AC7" w:rsidRDefault="009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19" w:rsidRDefault="00B73409">
    <w:pPr>
      <w:tabs>
        <w:tab w:val="right" w:pos="9498"/>
      </w:tabs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601980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1338" y="3780000"/>
                        <a:ext cx="602932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60198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54519" w:rsidRDefault="00B73409">
    <w:pPr>
      <w:tabs>
        <w:tab w:val="right" w:pos="9498"/>
      </w:tabs>
      <w:jc w:val="center"/>
      <w:rPr>
        <w:sz w:val="18"/>
        <w:szCs w:val="18"/>
      </w:rPr>
    </w:pPr>
    <w:r>
      <w:rPr>
        <w:sz w:val="18"/>
        <w:szCs w:val="18"/>
        <w:highlight w:val="white"/>
      </w:rPr>
      <w:t>Rua da Praça do Relógio, nº 109 – Térreo – Bloco L, sala 24</w:t>
    </w:r>
    <w:r>
      <w:rPr>
        <w:sz w:val="18"/>
        <w:szCs w:val="18"/>
      </w:rPr>
      <w:t xml:space="preserve"> – São Paulo/SP - contatos: 11 3091-4600/4607 ou </w:t>
    </w:r>
    <w:proofErr w:type="gramStart"/>
    <w:r>
      <w:rPr>
        <w:sz w:val="18"/>
        <w:szCs w:val="18"/>
      </w:rPr>
      <w:t>pusp.c@usp.br</w:t>
    </w:r>
    <w:proofErr w:type="gramEnd"/>
  </w:p>
  <w:p w:rsidR="00B54519" w:rsidRDefault="00B54519">
    <w:pPr>
      <w:tabs>
        <w:tab w:val="center" w:pos="4252"/>
        <w:tab w:val="right" w:pos="8504"/>
      </w:tabs>
      <w:spacing w:after="2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C7" w:rsidRDefault="009C7AC7">
      <w:r>
        <w:separator/>
      </w:r>
    </w:p>
  </w:footnote>
  <w:footnote w:type="continuationSeparator" w:id="0">
    <w:p w:rsidR="009C7AC7" w:rsidRDefault="009C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19" w:rsidRDefault="00B54519">
    <w:pPr>
      <w:tabs>
        <w:tab w:val="center" w:pos="4252"/>
        <w:tab w:val="right" w:pos="8504"/>
      </w:tabs>
    </w:pPr>
  </w:p>
  <w:p w:rsidR="00B54519" w:rsidRDefault="00B54519">
    <w:pPr>
      <w:tabs>
        <w:tab w:val="center" w:pos="4252"/>
        <w:tab w:val="right" w:pos="8504"/>
      </w:tabs>
      <w:ind w:left="284" w:hanging="284"/>
    </w:pPr>
  </w:p>
  <w:p w:rsidR="00B54519" w:rsidRDefault="00B73409">
    <w:pPr>
      <w:tabs>
        <w:tab w:val="center" w:pos="4252"/>
        <w:tab w:val="right" w:pos="8504"/>
      </w:tabs>
      <w:ind w:left="567" w:hanging="567"/>
      <w:jc w:val="center"/>
    </w:pPr>
    <w:r>
      <w:rPr>
        <w:noProof/>
      </w:rPr>
      <w:drawing>
        <wp:inline distT="0" distB="0" distL="114300" distR="114300">
          <wp:extent cx="5849620" cy="55435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962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4519" w:rsidRDefault="00B54519">
    <w:pPr>
      <w:tabs>
        <w:tab w:val="center" w:pos="4252"/>
        <w:tab w:val="right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EB"/>
    <w:multiLevelType w:val="multilevel"/>
    <w:tmpl w:val="B1A8F40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58B65F2"/>
    <w:multiLevelType w:val="multilevel"/>
    <w:tmpl w:val="791454C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49609D"/>
    <w:multiLevelType w:val="multilevel"/>
    <w:tmpl w:val="533463F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2E50248"/>
    <w:multiLevelType w:val="multilevel"/>
    <w:tmpl w:val="81D43E0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ABF4C54"/>
    <w:multiLevelType w:val="multilevel"/>
    <w:tmpl w:val="E0B4FAA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17D745C"/>
    <w:multiLevelType w:val="multilevel"/>
    <w:tmpl w:val="642E8E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3F40452"/>
    <w:multiLevelType w:val="multilevel"/>
    <w:tmpl w:val="DEB42C4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FA06377"/>
    <w:multiLevelType w:val="multilevel"/>
    <w:tmpl w:val="52887BA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C4D4302"/>
    <w:multiLevelType w:val="multilevel"/>
    <w:tmpl w:val="E270661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DB45E61"/>
    <w:multiLevelType w:val="multilevel"/>
    <w:tmpl w:val="F5E870A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5B90FC3"/>
    <w:multiLevelType w:val="multilevel"/>
    <w:tmpl w:val="A082249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6974F53"/>
    <w:multiLevelType w:val="multilevel"/>
    <w:tmpl w:val="E8DCEDD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519"/>
    <w:rsid w:val="00222C6B"/>
    <w:rsid w:val="002C0B7D"/>
    <w:rsid w:val="009624E4"/>
    <w:rsid w:val="009C7AC7"/>
    <w:rsid w:val="00B54519"/>
    <w:rsid w:val="00B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saude.sp.gov.br/ftpsessp/bibliote/informe_eletronico/2014/iels.fev.14/Iels36/M_PT-SMS-COMURGE-677_2014.pdf" TargetMode="External"/><Relationship Id="rId13" Type="http://schemas.openxmlformats.org/officeDocument/2006/relationships/hyperlink" Target="http://www.prefeitura.sp.gov.br/cidade/secretarias/upload/licenciamentos/AUTORIZACAO_EVENTO_2017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nf.usp.br/?resolucao=resolucao-no-7351-de-07-de-junho-de-20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7088-de-26-de-agosto-de-2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uspc.usp.br/2017/04/03/map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eitura.sp.gov.br/cidade/secretarias/upload/licenciamentos/AUTORIZACAO_EVENTO_2017.pdf" TargetMode="External"/><Relationship Id="rId14" Type="http://schemas.openxmlformats.org/officeDocument/2006/relationships/hyperlink" Target="http://www.prefeitura.sp.gov.br/cidade/secretarias/upload/licenciamentos/VALORES%20AUTUACAO%20PARA%20EVENTO%202017(1)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1090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4</cp:revision>
  <dcterms:created xsi:type="dcterms:W3CDTF">2017-07-06T12:35:00Z</dcterms:created>
  <dcterms:modified xsi:type="dcterms:W3CDTF">2017-07-06T12:48:00Z</dcterms:modified>
</cp:coreProperties>
</file>